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5A72" w:rsidRDefault="00BA5A72" w:rsidP="00BA5A72">
      <w:pPr>
        <w:spacing w:line="480" w:lineRule="auto"/>
        <w:ind w:firstLine="720"/>
        <w:rPr>
          <w:rFonts w:ascii="Times New Roman" w:hAnsi="Times New Roman" w:cs="Times New Roman"/>
          <w:sz w:val="24"/>
          <w:szCs w:val="24"/>
        </w:rPr>
      </w:pPr>
      <w:bookmarkStart w:id="0" w:name="_GoBack"/>
      <w:bookmarkEnd w:id="0"/>
    </w:p>
    <w:p w:rsidR="00BA5A72" w:rsidRDefault="00BA5A72" w:rsidP="00BA5A72">
      <w:pPr>
        <w:spacing w:line="480" w:lineRule="auto"/>
        <w:ind w:firstLine="720"/>
        <w:rPr>
          <w:rFonts w:ascii="Times New Roman" w:hAnsi="Times New Roman" w:cs="Times New Roman"/>
          <w:sz w:val="24"/>
          <w:szCs w:val="24"/>
        </w:rPr>
      </w:pPr>
    </w:p>
    <w:p w:rsidR="00BA5A72" w:rsidRDefault="00BA5A72" w:rsidP="00BA5A72">
      <w:pPr>
        <w:spacing w:line="480" w:lineRule="auto"/>
        <w:ind w:firstLine="720"/>
        <w:rPr>
          <w:rFonts w:ascii="Times New Roman" w:hAnsi="Times New Roman" w:cs="Times New Roman"/>
          <w:sz w:val="24"/>
          <w:szCs w:val="24"/>
        </w:rPr>
      </w:pPr>
    </w:p>
    <w:p w:rsidR="00BA5A72" w:rsidRDefault="00BA5A72" w:rsidP="00BA5A72">
      <w:pPr>
        <w:spacing w:line="480" w:lineRule="auto"/>
        <w:ind w:firstLine="720"/>
        <w:rPr>
          <w:rFonts w:ascii="Times New Roman" w:hAnsi="Times New Roman" w:cs="Times New Roman"/>
          <w:sz w:val="24"/>
          <w:szCs w:val="24"/>
        </w:rPr>
      </w:pPr>
    </w:p>
    <w:p w:rsidR="00BA5A72" w:rsidRDefault="00BA5A72" w:rsidP="00BA5A72">
      <w:pPr>
        <w:spacing w:line="480" w:lineRule="auto"/>
        <w:ind w:firstLine="720"/>
        <w:rPr>
          <w:rFonts w:ascii="Times New Roman" w:hAnsi="Times New Roman" w:cs="Times New Roman"/>
          <w:sz w:val="24"/>
          <w:szCs w:val="24"/>
        </w:rPr>
      </w:pPr>
    </w:p>
    <w:p w:rsidR="00BA5A72" w:rsidRDefault="00BA5A72" w:rsidP="00BA5A72">
      <w:pPr>
        <w:spacing w:line="480" w:lineRule="auto"/>
        <w:ind w:firstLine="720"/>
        <w:rPr>
          <w:rFonts w:ascii="Times New Roman" w:hAnsi="Times New Roman" w:cs="Times New Roman"/>
          <w:sz w:val="24"/>
          <w:szCs w:val="24"/>
        </w:rPr>
      </w:pPr>
    </w:p>
    <w:p w:rsidR="00BA5A72" w:rsidRDefault="00BA5A72" w:rsidP="00BA5A7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Human Development</w:t>
      </w:r>
    </w:p>
    <w:p w:rsidR="00BA5A72" w:rsidRDefault="00BA5A72" w:rsidP="00BA5A7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BA5A72" w:rsidRDefault="00BA5A72" w:rsidP="00BA5A7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r w:rsidRPr="00BA5A72">
        <w:rPr>
          <w:rFonts w:ascii="Times New Roman" w:hAnsi="Times New Roman" w:cs="Times New Roman"/>
          <w:sz w:val="24"/>
          <w:szCs w:val="24"/>
        </w:rPr>
        <w:tab/>
      </w:r>
    </w:p>
    <w:p w:rsidR="00BA5A72" w:rsidRDefault="00BA5A72" w:rsidP="00BA5A72">
      <w:pPr>
        <w:spacing w:line="480" w:lineRule="auto"/>
        <w:ind w:firstLine="720"/>
        <w:rPr>
          <w:rFonts w:ascii="Times New Roman" w:hAnsi="Times New Roman" w:cs="Times New Roman"/>
          <w:sz w:val="24"/>
          <w:szCs w:val="24"/>
        </w:rPr>
      </w:pPr>
    </w:p>
    <w:p w:rsidR="00BA5A72" w:rsidRDefault="00BA5A72" w:rsidP="00BA5A72">
      <w:pPr>
        <w:spacing w:line="480" w:lineRule="auto"/>
        <w:ind w:firstLine="720"/>
        <w:rPr>
          <w:rFonts w:ascii="Times New Roman" w:hAnsi="Times New Roman" w:cs="Times New Roman"/>
          <w:sz w:val="24"/>
          <w:szCs w:val="24"/>
        </w:rPr>
      </w:pPr>
    </w:p>
    <w:p w:rsidR="00BA5A72" w:rsidRDefault="00BA5A72" w:rsidP="00BA5A72">
      <w:pPr>
        <w:spacing w:line="480" w:lineRule="auto"/>
        <w:ind w:firstLine="720"/>
        <w:rPr>
          <w:rFonts w:ascii="Times New Roman" w:hAnsi="Times New Roman" w:cs="Times New Roman"/>
          <w:sz w:val="24"/>
          <w:szCs w:val="24"/>
        </w:rPr>
      </w:pPr>
    </w:p>
    <w:p w:rsidR="00BA5A72" w:rsidRDefault="00BA5A72" w:rsidP="00BA5A72">
      <w:pPr>
        <w:spacing w:line="480" w:lineRule="auto"/>
        <w:ind w:firstLine="720"/>
        <w:rPr>
          <w:rFonts w:ascii="Times New Roman" w:hAnsi="Times New Roman" w:cs="Times New Roman"/>
          <w:sz w:val="24"/>
          <w:szCs w:val="24"/>
        </w:rPr>
      </w:pPr>
    </w:p>
    <w:p w:rsidR="00BA5A72" w:rsidRDefault="00BA5A72" w:rsidP="00BA5A72">
      <w:pPr>
        <w:spacing w:line="480" w:lineRule="auto"/>
        <w:ind w:firstLine="720"/>
        <w:rPr>
          <w:rFonts w:ascii="Times New Roman" w:hAnsi="Times New Roman" w:cs="Times New Roman"/>
          <w:sz w:val="24"/>
          <w:szCs w:val="24"/>
        </w:rPr>
      </w:pPr>
    </w:p>
    <w:p w:rsidR="00BA5A72" w:rsidRDefault="00BA5A72" w:rsidP="00BA5A72">
      <w:pPr>
        <w:spacing w:line="480" w:lineRule="auto"/>
        <w:ind w:firstLine="720"/>
        <w:rPr>
          <w:rFonts w:ascii="Times New Roman" w:hAnsi="Times New Roman" w:cs="Times New Roman"/>
          <w:sz w:val="24"/>
          <w:szCs w:val="24"/>
        </w:rPr>
      </w:pPr>
    </w:p>
    <w:p w:rsidR="00BA5A72" w:rsidRDefault="00BA5A72" w:rsidP="00BA5A72">
      <w:pPr>
        <w:spacing w:line="480" w:lineRule="auto"/>
        <w:ind w:firstLine="720"/>
        <w:rPr>
          <w:rFonts w:ascii="Times New Roman" w:hAnsi="Times New Roman" w:cs="Times New Roman"/>
          <w:sz w:val="24"/>
          <w:szCs w:val="24"/>
        </w:rPr>
      </w:pPr>
    </w:p>
    <w:p w:rsidR="00BA5A72" w:rsidRDefault="00BA5A72" w:rsidP="00BA5A72">
      <w:pPr>
        <w:spacing w:line="480" w:lineRule="auto"/>
        <w:ind w:firstLine="720"/>
        <w:rPr>
          <w:rFonts w:ascii="Times New Roman" w:hAnsi="Times New Roman" w:cs="Times New Roman"/>
          <w:sz w:val="24"/>
          <w:szCs w:val="24"/>
        </w:rPr>
      </w:pPr>
    </w:p>
    <w:p w:rsidR="00BA5A72" w:rsidRDefault="00BA5A72" w:rsidP="00BA5A72">
      <w:pPr>
        <w:spacing w:line="480" w:lineRule="auto"/>
        <w:ind w:firstLine="720"/>
        <w:rPr>
          <w:rFonts w:ascii="Times New Roman" w:hAnsi="Times New Roman" w:cs="Times New Roman"/>
          <w:sz w:val="24"/>
          <w:szCs w:val="24"/>
        </w:rPr>
      </w:pPr>
    </w:p>
    <w:p w:rsidR="00BA5A72" w:rsidRDefault="00BA5A72" w:rsidP="00BA5A7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Human Development</w:t>
      </w:r>
    </w:p>
    <w:p w:rsidR="00C31890" w:rsidRPr="00BA5A72" w:rsidRDefault="00C31890" w:rsidP="00BA5A72">
      <w:pPr>
        <w:spacing w:line="480" w:lineRule="auto"/>
        <w:ind w:firstLine="720"/>
        <w:rPr>
          <w:rFonts w:ascii="Times New Roman" w:hAnsi="Times New Roman" w:cs="Times New Roman"/>
          <w:sz w:val="24"/>
          <w:szCs w:val="24"/>
        </w:rPr>
      </w:pPr>
      <w:r w:rsidRPr="00BA5A72">
        <w:rPr>
          <w:rFonts w:ascii="Times New Roman" w:hAnsi="Times New Roman" w:cs="Times New Roman"/>
          <w:sz w:val="24"/>
          <w:szCs w:val="24"/>
        </w:rPr>
        <w:t>What makes human beings grow into what they are is nature or nature and various reasons can be put forward to support this argument. For example, regardless of the environment that a human being lives, all human beings experience similar physical maturity. This is so because, in all human beings, the prenatal period begins with conception and ends with birth. During the prenatal period, most expectant mothers show similar signs such as morning sickness</w:t>
      </w:r>
      <w:r w:rsidR="00BA5A72" w:rsidRPr="00BA5A72">
        <w:rPr>
          <w:rFonts w:ascii="Times New Roman" w:hAnsi="Times New Roman" w:cs="Times New Roman"/>
          <w:sz w:val="24"/>
          <w:szCs w:val="24"/>
        </w:rPr>
        <w:t xml:space="preserve"> </w:t>
      </w:r>
      <w:r w:rsidR="00161748">
        <w:rPr>
          <w:rFonts w:ascii="Times New Roman" w:hAnsi="Times New Roman" w:cs="Times New Roman"/>
          <w:sz w:val="24"/>
          <w:szCs w:val="24"/>
        </w:rPr>
        <w:t xml:space="preserve">that is accompanied with vomiting and food cravings </w:t>
      </w:r>
      <w:sdt>
        <w:sdtPr>
          <w:rPr>
            <w:rFonts w:ascii="Times New Roman" w:hAnsi="Times New Roman" w:cs="Times New Roman"/>
            <w:sz w:val="24"/>
            <w:szCs w:val="24"/>
          </w:rPr>
          <w:id w:val="-970744507"/>
          <w:citation/>
        </w:sdtPr>
        <w:sdtEndPr/>
        <w:sdtContent>
          <w:r w:rsidR="00161748">
            <w:rPr>
              <w:rFonts w:ascii="Times New Roman" w:hAnsi="Times New Roman" w:cs="Times New Roman"/>
              <w:sz w:val="24"/>
              <w:szCs w:val="24"/>
            </w:rPr>
            <w:fldChar w:fldCharType="begin"/>
          </w:r>
          <w:r w:rsidR="00161748">
            <w:rPr>
              <w:rFonts w:ascii="Times New Roman" w:hAnsi="Times New Roman" w:cs="Times New Roman"/>
              <w:sz w:val="24"/>
              <w:szCs w:val="24"/>
            </w:rPr>
            <w:instrText xml:space="preserve"> CITATION Gaz18 \l 1033 </w:instrText>
          </w:r>
          <w:r w:rsidR="00161748">
            <w:rPr>
              <w:rFonts w:ascii="Times New Roman" w:hAnsi="Times New Roman" w:cs="Times New Roman"/>
              <w:sz w:val="24"/>
              <w:szCs w:val="24"/>
            </w:rPr>
            <w:fldChar w:fldCharType="separate"/>
          </w:r>
          <w:r w:rsidR="00161748" w:rsidRPr="00161748">
            <w:rPr>
              <w:rFonts w:ascii="Times New Roman" w:hAnsi="Times New Roman" w:cs="Times New Roman"/>
              <w:noProof/>
              <w:sz w:val="24"/>
              <w:szCs w:val="24"/>
            </w:rPr>
            <w:t>(Gazzaniga, 2018)</w:t>
          </w:r>
          <w:r w:rsidR="00161748">
            <w:rPr>
              <w:rFonts w:ascii="Times New Roman" w:hAnsi="Times New Roman" w:cs="Times New Roman"/>
              <w:sz w:val="24"/>
              <w:szCs w:val="24"/>
            </w:rPr>
            <w:fldChar w:fldCharType="end"/>
          </w:r>
        </w:sdtContent>
      </w:sdt>
      <w:r w:rsidRPr="00BA5A72">
        <w:rPr>
          <w:rFonts w:ascii="Times New Roman" w:hAnsi="Times New Roman" w:cs="Times New Roman"/>
          <w:sz w:val="24"/>
          <w:szCs w:val="24"/>
        </w:rPr>
        <w:t>. Since these signs shown by the expectant mothers are involuntary, it means that development is natural. After prenatal development, the infancy stage which starts at birth and lasts until 24 months follows for all human beings. During the infancy stage, all babies show similar characteristics regardless of the environment they live in. For example, most babies develop deciduous teeth at this stage and also, all babies start uttering words</w:t>
      </w:r>
      <w:r w:rsidR="00BA5A72" w:rsidRPr="00BA5A72">
        <w:rPr>
          <w:rFonts w:ascii="Times New Roman" w:hAnsi="Times New Roman" w:cs="Times New Roman"/>
          <w:sz w:val="24"/>
          <w:szCs w:val="24"/>
        </w:rPr>
        <w:t xml:space="preserve"> </w:t>
      </w:r>
      <w:sdt>
        <w:sdtPr>
          <w:rPr>
            <w:rFonts w:ascii="Times New Roman" w:hAnsi="Times New Roman" w:cs="Times New Roman"/>
            <w:sz w:val="24"/>
            <w:szCs w:val="24"/>
          </w:rPr>
          <w:id w:val="-207411678"/>
          <w:citation/>
        </w:sdtPr>
        <w:sdtEndPr/>
        <w:sdtContent>
          <w:r w:rsidR="00161748">
            <w:rPr>
              <w:rFonts w:ascii="Times New Roman" w:hAnsi="Times New Roman" w:cs="Times New Roman"/>
              <w:sz w:val="24"/>
              <w:szCs w:val="24"/>
            </w:rPr>
            <w:fldChar w:fldCharType="begin"/>
          </w:r>
          <w:r w:rsidR="00161748">
            <w:rPr>
              <w:rFonts w:ascii="Times New Roman" w:hAnsi="Times New Roman" w:cs="Times New Roman"/>
              <w:sz w:val="24"/>
              <w:szCs w:val="24"/>
            </w:rPr>
            <w:instrText xml:space="preserve"> CITATION Gaz18 \l 1033 </w:instrText>
          </w:r>
          <w:r w:rsidR="00161748">
            <w:rPr>
              <w:rFonts w:ascii="Times New Roman" w:hAnsi="Times New Roman" w:cs="Times New Roman"/>
              <w:sz w:val="24"/>
              <w:szCs w:val="24"/>
            </w:rPr>
            <w:fldChar w:fldCharType="separate"/>
          </w:r>
          <w:r w:rsidR="00161748" w:rsidRPr="00161748">
            <w:rPr>
              <w:rFonts w:ascii="Times New Roman" w:hAnsi="Times New Roman" w:cs="Times New Roman"/>
              <w:noProof/>
              <w:sz w:val="24"/>
              <w:szCs w:val="24"/>
            </w:rPr>
            <w:t>(Gazzaniga, 2018)</w:t>
          </w:r>
          <w:r w:rsidR="00161748">
            <w:rPr>
              <w:rFonts w:ascii="Times New Roman" w:hAnsi="Times New Roman" w:cs="Times New Roman"/>
              <w:sz w:val="24"/>
              <w:szCs w:val="24"/>
            </w:rPr>
            <w:fldChar w:fldCharType="end"/>
          </w:r>
        </w:sdtContent>
      </w:sdt>
      <w:r w:rsidRPr="00BA5A72">
        <w:rPr>
          <w:rFonts w:ascii="Times New Roman" w:hAnsi="Times New Roman" w:cs="Times New Roman"/>
          <w:sz w:val="24"/>
          <w:szCs w:val="24"/>
        </w:rPr>
        <w:t>. After 24 months, all human beings enter the childhood stage which lasts until age 12. The childhood stage is one of the most significant stages for all children because regardless of the environment a child grows, all of them experience physical, emotional, language and social development. This stage is followed by the adolescent stage which then lasts until 21 years of age. At the adolescent stage just like other stages, all human beings experience almost similar characteristics such as developing sexual urges</w:t>
      </w:r>
      <w:r w:rsidR="00BA5A72" w:rsidRPr="00BA5A72">
        <w:rPr>
          <w:rFonts w:ascii="Times New Roman" w:hAnsi="Times New Roman" w:cs="Times New Roman"/>
          <w:sz w:val="24"/>
          <w:szCs w:val="24"/>
        </w:rPr>
        <w:t xml:space="preserve"> </w:t>
      </w:r>
      <w:sdt>
        <w:sdtPr>
          <w:rPr>
            <w:rFonts w:ascii="Times New Roman" w:hAnsi="Times New Roman" w:cs="Times New Roman"/>
            <w:sz w:val="24"/>
            <w:szCs w:val="24"/>
          </w:rPr>
          <w:id w:val="-306084569"/>
          <w:citation/>
        </w:sdtPr>
        <w:sdtEndPr/>
        <w:sdtContent>
          <w:r w:rsidR="00161748">
            <w:rPr>
              <w:rFonts w:ascii="Times New Roman" w:hAnsi="Times New Roman" w:cs="Times New Roman"/>
              <w:sz w:val="24"/>
              <w:szCs w:val="24"/>
            </w:rPr>
            <w:fldChar w:fldCharType="begin"/>
          </w:r>
          <w:r w:rsidR="00161748">
            <w:rPr>
              <w:rFonts w:ascii="Times New Roman" w:hAnsi="Times New Roman" w:cs="Times New Roman"/>
              <w:sz w:val="24"/>
              <w:szCs w:val="24"/>
            </w:rPr>
            <w:instrText xml:space="preserve"> CITATION Gaz18 \l 1033 </w:instrText>
          </w:r>
          <w:r w:rsidR="00161748">
            <w:rPr>
              <w:rFonts w:ascii="Times New Roman" w:hAnsi="Times New Roman" w:cs="Times New Roman"/>
              <w:sz w:val="24"/>
              <w:szCs w:val="24"/>
            </w:rPr>
            <w:fldChar w:fldCharType="separate"/>
          </w:r>
          <w:r w:rsidR="00161748" w:rsidRPr="00161748">
            <w:rPr>
              <w:rFonts w:ascii="Times New Roman" w:hAnsi="Times New Roman" w:cs="Times New Roman"/>
              <w:noProof/>
              <w:sz w:val="24"/>
              <w:szCs w:val="24"/>
            </w:rPr>
            <w:t>(Gazzaniga, 2018)</w:t>
          </w:r>
          <w:r w:rsidR="00161748">
            <w:rPr>
              <w:rFonts w:ascii="Times New Roman" w:hAnsi="Times New Roman" w:cs="Times New Roman"/>
              <w:sz w:val="24"/>
              <w:szCs w:val="24"/>
            </w:rPr>
            <w:fldChar w:fldCharType="end"/>
          </w:r>
        </w:sdtContent>
      </w:sdt>
      <w:r w:rsidRPr="00BA5A72">
        <w:rPr>
          <w:rFonts w:ascii="Times New Roman" w:hAnsi="Times New Roman" w:cs="Times New Roman"/>
          <w:sz w:val="24"/>
          <w:szCs w:val="24"/>
        </w:rPr>
        <w:t>. The adolescent stage is followed by adulthood which lasts until old age before a human being dies. The consistency of this pattern in all human beings and the similarity of the characteristics shown by all human beings in every stage shows that human development happens naturally. Research has shown that it’s the genes that naturally set the order and the timing of development</w:t>
      </w:r>
      <w:r w:rsidR="00BA5A72" w:rsidRPr="00BA5A72">
        <w:rPr>
          <w:rFonts w:ascii="Times New Roman" w:hAnsi="Times New Roman" w:cs="Times New Roman"/>
          <w:sz w:val="24"/>
          <w:szCs w:val="24"/>
        </w:rPr>
        <w:t xml:space="preserve"> </w:t>
      </w:r>
      <w:sdt>
        <w:sdtPr>
          <w:rPr>
            <w:rFonts w:ascii="Times New Roman" w:hAnsi="Times New Roman" w:cs="Times New Roman"/>
            <w:sz w:val="24"/>
            <w:szCs w:val="24"/>
          </w:rPr>
          <w:id w:val="-32109484"/>
          <w:citation/>
        </w:sdtPr>
        <w:sdtEndPr/>
        <w:sdtContent>
          <w:r w:rsidR="00161748">
            <w:rPr>
              <w:rFonts w:ascii="Times New Roman" w:hAnsi="Times New Roman" w:cs="Times New Roman"/>
              <w:sz w:val="24"/>
              <w:szCs w:val="24"/>
            </w:rPr>
            <w:fldChar w:fldCharType="begin"/>
          </w:r>
          <w:r w:rsidR="00161748">
            <w:rPr>
              <w:rFonts w:ascii="Times New Roman" w:hAnsi="Times New Roman" w:cs="Times New Roman"/>
              <w:sz w:val="24"/>
              <w:szCs w:val="24"/>
            </w:rPr>
            <w:instrText xml:space="preserve"> CITATION Gaz18 \l 1033 </w:instrText>
          </w:r>
          <w:r w:rsidR="00161748">
            <w:rPr>
              <w:rFonts w:ascii="Times New Roman" w:hAnsi="Times New Roman" w:cs="Times New Roman"/>
              <w:sz w:val="24"/>
              <w:szCs w:val="24"/>
            </w:rPr>
            <w:fldChar w:fldCharType="separate"/>
          </w:r>
          <w:r w:rsidR="00161748" w:rsidRPr="00161748">
            <w:rPr>
              <w:rFonts w:ascii="Times New Roman" w:hAnsi="Times New Roman" w:cs="Times New Roman"/>
              <w:noProof/>
              <w:sz w:val="24"/>
              <w:szCs w:val="24"/>
            </w:rPr>
            <w:t>(Gazzaniga, 2018)</w:t>
          </w:r>
          <w:r w:rsidR="00161748">
            <w:rPr>
              <w:rFonts w:ascii="Times New Roman" w:hAnsi="Times New Roman" w:cs="Times New Roman"/>
              <w:sz w:val="24"/>
              <w:szCs w:val="24"/>
            </w:rPr>
            <w:fldChar w:fldCharType="end"/>
          </w:r>
        </w:sdtContent>
      </w:sdt>
      <w:r w:rsidRPr="00BA5A72">
        <w:rPr>
          <w:rFonts w:ascii="Times New Roman" w:hAnsi="Times New Roman" w:cs="Times New Roman"/>
          <w:sz w:val="24"/>
          <w:szCs w:val="24"/>
        </w:rPr>
        <w:t>.</w:t>
      </w:r>
    </w:p>
    <w:p w:rsidR="00C31890" w:rsidRDefault="00C31890" w:rsidP="00BA5A72">
      <w:pPr>
        <w:spacing w:line="480" w:lineRule="auto"/>
        <w:ind w:firstLine="720"/>
        <w:rPr>
          <w:rFonts w:ascii="Times New Roman" w:hAnsi="Times New Roman" w:cs="Times New Roman"/>
          <w:sz w:val="24"/>
          <w:szCs w:val="24"/>
        </w:rPr>
      </w:pPr>
      <w:r w:rsidRPr="00BA5A72">
        <w:rPr>
          <w:rFonts w:ascii="Times New Roman" w:hAnsi="Times New Roman" w:cs="Times New Roman"/>
          <w:sz w:val="24"/>
          <w:szCs w:val="24"/>
        </w:rPr>
        <w:lastRenderedPageBreak/>
        <w:t>Also, the fact that children are able to inherit some of the traits of their parents even without their knowledge means that nature controls what we are. Existing evidence has shown that human beings at least inherit the characteristics of their parents. For example, most children take the looks of one or both of his parents. This process happens naturally without artificial control</w:t>
      </w:r>
      <w:sdt>
        <w:sdtPr>
          <w:rPr>
            <w:rFonts w:ascii="Times New Roman" w:hAnsi="Times New Roman" w:cs="Times New Roman"/>
            <w:sz w:val="24"/>
            <w:szCs w:val="24"/>
          </w:rPr>
          <w:id w:val="-371767104"/>
          <w:citation/>
        </w:sdtPr>
        <w:sdtEndPr/>
        <w:sdtContent>
          <w:r w:rsidR="00161748">
            <w:rPr>
              <w:rFonts w:ascii="Times New Roman" w:hAnsi="Times New Roman" w:cs="Times New Roman"/>
              <w:sz w:val="24"/>
              <w:szCs w:val="24"/>
            </w:rPr>
            <w:fldChar w:fldCharType="begin"/>
          </w:r>
          <w:r w:rsidR="00161748">
            <w:rPr>
              <w:rFonts w:ascii="Times New Roman" w:hAnsi="Times New Roman" w:cs="Times New Roman"/>
              <w:sz w:val="24"/>
              <w:szCs w:val="24"/>
            </w:rPr>
            <w:instrText xml:space="preserve"> CITATION Gaz18 \l 1033 </w:instrText>
          </w:r>
          <w:r w:rsidR="00161748">
            <w:rPr>
              <w:rFonts w:ascii="Times New Roman" w:hAnsi="Times New Roman" w:cs="Times New Roman"/>
              <w:sz w:val="24"/>
              <w:szCs w:val="24"/>
            </w:rPr>
            <w:fldChar w:fldCharType="separate"/>
          </w:r>
          <w:r w:rsidR="00161748">
            <w:rPr>
              <w:rFonts w:ascii="Times New Roman" w:hAnsi="Times New Roman" w:cs="Times New Roman"/>
              <w:noProof/>
              <w:sz w:val="24"/>
              <w:szCs w:val="24"/>
            </w:rPr>
            <w:t xml:space="preserve"> </w:t>
          </w:r>
          <w:r w:rsidR="00161748" w:rsidRPr="00161748">
            <w:rPr>
              <w:rFonts w:ascii="Times New Roman" w:hAnsi="Times New Roman" w:cs="Times New Roman"/>
              <w:noProof/>
              <w:sz w:val="24"/>
              <w:szCs w:val="24"/>
            </w:rPr>
            <w:t>(Gazzaniga, 2018)</w:t>
          </w:r>
          <w:r w:rsidR="00161748">
            <w:rPr>
              <w:rFonts w:ascii="Times New Roman" w:hAnsi="Times New Roman" w:cs="Times New Roman"/>
              <w:sz w:val="24"/>
              <w:szCs w:val="24"/>
            </w:rPr>
            <w:fldChar w:fldCharType="end"/>
          </w:r>
        </w:sdtContent>
      </w:sdt>
      <w:r w:rsidRPr="00BA5A72">
        <w:rPr>
          <w:rFonts w:ascii="Times New Roman" w:hAnsi="Times New Roman" w:cs="Times New Roman"/>
          <w:sz w:val="24"/>
          <w:szCs w:val="24"/>
        </w:rPr>
        <w:t>. Also, children are also known to inherit the behaviors of their parents. For example, if a mother is short-tempered, she is likely to give birth to a child that is short-tempered in her life even without her knowing. The mother will only know that her child is short-tempered with the actions of the child. Moreover, children also inherit diseases from their parents. This is so because the documented evidence has shown that family history is a major risk factor of lifestyle diseases such as cancer and diabetes</w:t>
      </w:r>
      <w:sdt>
        <w:sdtPr>
          <w:rPr>
            <w:rFonts w:ascii="Times New Roman" w:hAnsi="Times New Roman" w:cs="Times New Roman"/>
            <w:sz w:val="24"/>
            <w:szCs w:val="24"/>
          </w:rPr>
          <w:id w:val="592447388"/>
          <w:citation/>
        </w:sdtPr>
        <w:sdtEndPr/>
        <w:sdtContent>
          <w:r w:rsidR="00161748">
            <w:rPr>
              <w:rFonts w:ascii="Times New Roman" w:hAnsi="Times New Roman" w:cs="Times New Roman"/>
              <w:sz w:val="24"/>
              <w:szCs w:val="24"/>
            </w:rPr>
            <w:fldChar w:fldCharType="begin"/>
          </w:r>
          <w:r w:rsidR="00161748">
            <w:rPr>
              <w:rFonts w:ascii="Times New Roman" w:hAnsi="Times New Roman" w:cs="Times New Roman"/>
              <w:sz w:val="24"/>
              <w:szCs w:val="24"/>
            </w:rPr>
            <w:instrText xml:space="preserve"> CITATION Gaz18 \l 1033 </w:instrText>
          </w:r>
          <w:r w:rsidR="00161748">
            <w:rPr>
              <w:rFonts w:ascii="Times New Roman" w:hAnsi="Times New Roman" w:cs="Times New Roman"/>
              <w:sz w:val="24"/>
              <w:szCs w:val="24"/>
            </w:rPr>
            <w:fldChar w:fldCharType="separate"/>
          </w:r>
          <w:r w:rsidR="00161748">
            <w:rPr>
              <w:rFonts w:ascii="Times New Roman" w:hAnsi="Times New Roman" w:cs="Times New Roman"/>
              <w:noProof/>
              <w:sz w:val="24"/>
              <w:szCs w:val="24"/>
            </w:rPr>
            <w:t xml:space="preserve"> </w:t>
          </w:r>
          <w:r w:rsidR="00161748" w:rsidRPr="00161748">
            <w:rPr>
              <w:rFonts w:ascii="Times New Roman" w:hAnsi="Times New Roman" w:cs="Times New Roman"/>
              <w:noProof/>
              <w:sz w:val="24"/>
              <w:szCs w:val="24"/>
            </w:rPr>
            <w:t>(Gazzaniga, 2018)</w:t>
          </w:r>
          <w:r w:rsidR="00161748">
            <w:rPr>
              <w:rFonts w:ascii="Times New Roman" w:hAnsi="Times New Roman" w:cs="Times New Roman"/>
              <w:sz w:val="24"/>
              <w:szCs w:val="24"/>
            </w:rPr>
            <w:fldChar w:fldCharType="end"/>
          </w:r>
        </w:sdtContent>
      </w:sdt>
      <w:r w:rsidRPr="00BA5A72">
        <w:rPr>
          <w:rFonts w:ascii="Times New Roman" w:hAnsi="Times New Roman" w:cs="Times New Roman"/>
          <w:sz w:val="24"/>
          <w:szCs w:val="24"/>
        </w:rPr>
        <w:t xml:space="preserve">. </w:t>
      </w:r>
      <w:r w:rsidR="00161748">
        <w:rPr>
          <w:rFonts w:ascii="Times New Roman" w:hAnsi="Times New Roman" w:cs="Times New Roman"/>
          <w:sz w:val="24"/>
          <w:szCs w:val="24"/>
        </w:rPr>
        <w:t>People with close family members who have suffered from aforementioned diseases have been diagnosed with similar diseases in their lives even without necessarily being exposed to risk factors of these diseases</w:t>
      </w:r>
      <w:sdt>
        <w:sdtPr>
          <w:rPr>
            <w:rFonts w:ascii="Times New Roman" w:hAnsi="Times New Roman" w:cs="Times New Roman"/>
            <w:sz w:val="24"/>
            <w:szCs w:val="24"/>
          </w:rPr>
          <w:id w:val="877598124"/>
          <w:citation/>
        </w:sdtPr>
        <w:sdtEndPr/>
        <w:sdtContent>
          <w:r w:rsidR="00161748">
            <w:rPr>
              <w:rFonts w:ascii="Times New Roman" w:hAnsi="Times New Roman" w:cs="Times New Roman"/>
              <w:sz w:val="24"/>
              <w:szCs w:val="24"/>
            </w:rPr>
            <w:fldChar w:fldCharType="begin"/>
          </w:r>
          <w:r w:rsidR="00161748">
            <w:rPr>
              <w:rFonts w:ascii="Times New Roman" w:hAnsi="Times New Roman" w:cs="Times New Roman"/>
              <w:sz w:val="24"/>
              <w:szCs w:val="24"/>
            </w:rPr>
            <w:instrText xml:space="preserve"> CITATION Gaz18 \l 1033 </w:instrText>
          </w:r>
          <w:r w:rsidR="00161748">
            <w:rPr>
              <w:rFonts w:ascii="Times New Roman" w:hAnsi="Times New Roman" w:cs="Times New Roman"/>
              <w:sz w:val="24"/>
              <w:szCs w:val="24"/>
            </w:rPr>
            <w:fldChar w:fldCharType="separate"/>
          </w:r>
          <w:r w:rsidR="00161748">
            <w:rPr>
              <w:rFonts w:ascii="Times New Roman" w:hAnsi="Times New Roman" w:cs="Times New Roman"/>
              <w:noProof/>
              <w:sz w:val="24"/>
              <w:szCs w:val="24"/>
            </w:rPr>
            <w:t xml:space="preserve"> </w:t>
          </w:r>
          <w:r w:rsidR="00161748" w:rsidRPr="00161748">
            <w:rPr>
              <w:rFonts w:ascii="Times New Roman" w:hAnsi="Times New Roman" w:cs="Times New Roman"/>
              <w:noProof/>
              <w:sz w:val="24"/>
              <w:szCs w:val="24"/>
            </w:rPr>
            <w:t>(Gazzaniga, 2018)</w:t>
          </w:r>
          <w:r w:rsidR="00161748">
            <w:rPr>
              <w:rFonts w:ascii="Times New Roman" w:hAnsi="Times New Roman" w:cs="Times New Roman"/>
              <w:sz w:val="24"/>
              <w:szCs w:val="24"/>
            </w:rPr>
            <w:fldChar w:fldCharType="end"/>
          </w:r>
        </w:sdtContent>
      </w:sdt>
      <w:r w:rsidR="00161748">
        <w:rPr>
          <w:rFonts w:ascii="Times New Roman" w:hAnsi="Times New Roman" w:cs="Times New Roman"/>
          <w:sz w:val="24"/>
          <w:szCs w:val="24"/>
        </w:rPr>
        <w:t xml:space="preserve">. </w:t>
      </w:r>
      <w:r w:rsidRPr="00BA5A72">
        <w:rPr>
          <w:rFonts w:ascii="Times New Roman" w:hAnsi="Times New Roman" w:cs="Times New Roman"/>
          <w:sz w:val="24"/>
          <w:szCs w:val="24"/>
        </w:rPr>
        <w:t>Genetics is believed to naturally control inheritance. This is so because the genetic material in the form of DNA is normally being passed to the offspring from their parents. This happens naturally when parents reproduce where all the information necessary for survival, reproduction, and growth is passed from the parents to the offspring for the enhancement of the next generation.</w:t>
      </w:r>
    </w:p>
    <w:p w:rsidR="00F01179" w:rsidRDefault="00F01179" w:rsidP="00BA5A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Based on this analysis, it’s clear that we cannot control who we are because every stage of human development is predetermined. The behaviors and other features that we possess today were passed to us by our parents who also received the same from their parents through the process of reproduction. </w:t>
      </w:r>
    </w:p>
    <w:p w:rsidR="00F01179" w:rsidRDefault="00F01179" w:rsidP="00BA5A72">
      <w:pPr>
        <w:spacing w:line="480" w:lineRule="auto"/>
        <w:ind w:firstLine="720"/>
        <w:rPr>
          <w:rFonts w:ascii="Times New Roman" w:hAnsi="Times New Roman" w:cs="Times New Roman"/>
          <w:sz w:val="24"/>
          <w:szCs w:val="24"/>
        </w:rPr>
      </w:pPr>
    </w:p>
    <w:p w:rsidR="00F01179" w:rsidRPr="00BA5A72" w:rsidRDefault="00F01179" w:rsidP="00BA5A72">
      <w:pPr>
        <w:spacing w:line="480" w:lineRule="auto"/>
        <w:ind w:firstLine="720"/>
        <w:rPr>
          <w:rFonts w:ascii="Times New Roman" w:hAnsi="Times New Roman" w:cs="Times New Roman"/>
          <w:sz w:val="24"/>
          <w:szCs w:val="24"/>
        </w:rPr>
      </w:pPr>
    </w:p>
    <w:p w:rsidR="007269B6" w:rsidRDefault="00161748" w:rsidP="0016174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161748" w:rsidRDefault="00161748" w:rsidP="00161748">
      <w:pPr>
        <w:spacing w:line="480" w:lineRule="auto"/>
        <w:rPr>
          <w:rFonts w:ascii="Times New Roman" w:hAnsi="Times New Roman" w:cs="Times New Roman"/>
          <w:sz w:val="24"/>
          <w:szCs w:val="24"/>
        </w:rPr>
      </w:pPr>
      <w:proofErr w:type="spellStart"/>
      <w:r w:rsidRPr="00161748">
        <w:rPr>
          <w:rFonts w:ascii="Times New Roman" w:hAnsi="Times New Roman" w:cs="Times New Roman"/>
          <w:sz w:val="24"/>
          <w:szCs w:val="24"/>
        </w:rPr>
        <w:t>Gazzaniga</w:t>
      </w:r>
      <w:proofErr w:type="spellEnd"/>
      <w:r w:rsidRPr="00161748">
        <w:rPr>
          <w:rFonts w:ascii="Times New Roman" w:hAnsi="Times New Roman" w:cs="Times New Roman"/>
          <w:sz w:val="24"/>
          <w:szCs w:val="24"/>
        </w:rPr>
        <w:t xml:space="preserve">, M.S. (2018). Psychological Science (6th </w:t>
      </w:r>
      <w:proofErr w:type="gramStart"/>
      <w:r w:rsidRPr="00161748">
        <w:rPr>
          <w:rFonts w:ascii="Times New Roman" w:hAnsi="Times New Roman" w:cs="Times New Roman"/>
          <w:sz w:val="24"/>
          <w:szCs w:val="24"/>
        </w:rPr>
        <w:t>ed</w:t>
      </w:r>
      <w:proofErr w:type="gramEnd"/>
      <w:r w:rsidRPr="00161748">
        <w:rPr>
          <w:rFonts w:ascii="Times New Roman" w:hAnsi="Times New Roman" w:cs="Times New Roman"/>
          <w:sz w:val="24"/>
          <w:szCs w:val="24"/>
        </w:rPr>
        <w:t>.). New York: W.W. Norton and Company Inc. this is the title of the book</w:t>
      </w:r>
    </w:p>
    <w:p w:rsidR="00161748" w:rsidRPr="00BA5A72" w:rsidRDefault="00161748" w:rsidP="00161748">
      <w:pPr>
        <w:spacing w:line="480" w:lineRule="auto"/>
        <w:jc w:val="center"/>
        <w:rPr>
          <w:rFonts w:ascii="Times New Roman" w:hAnsi="Times New Roman" w:cs="Times New Roman"/>
          <w:sz w:val="24"/>
          <w:szCs w:val="24"/>
        </w:rPr>
      </w:pPr>
    </w:p>
    <w:sectPr w:rsidR="00161748" w:rsidRPr="00BA5A72" w:rsidSect="00BA5A7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0491" w:rsidRDefault="00BC0491" w:rsidP="00BA5A72">
      <w:pPr>
        <w:spacing w:after="0" w:line="240" w:lineRule="auto"/>
      </w:pPr>
      <w:r>
        <w:separator/>
      </w:r>
    </w:p>
  </w:endnote>
  <w:endnote w:type="continuationSeparator" w:id="0">
    <w:p w:rsidR="00BC0491" w:rsidRDefault="00BC0491" w:rsidP="00BA5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0491" w:rsidRDefault="00BC0491" w:rsidP="00BA5A72">
      <w:pPr>
        <w:spacing w:after="0" w:line="240" w:lineRule="auto"/>
      </w:pPr>
      <w:r>
        <w:separator/>
      </w:r>
    </w:p>
  </w:footnote>
  <w:footnote w:type="continuationSeparator" w:id="0">
    <w:p w:rsidR="00BC0491" w:rsidRDefault="00BC0491" w:rsidP="00BA5A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3583181"/>
      <w:docPartObj>
        <w:docPartGallery w:val="Page Numbers (Top of Page)"/>
        <w:docPartUnique/>
      </w:docPartObj>
    </w:sdtPr>
    <w:sdtEndPr>
      <w:rPr>
        <w:noProof/>
      </w:rPr>
    </w:sdtEndPr>
    <w:sdtContent>
      <w:p w:rsidR="00BA5A72" w:rsidRDefault="00BA5A72">
        <w:pPr>
          <w:pStyle w:val="Header"/>
          <w:jc w:val="right"/>
        </w:pPr>
        <w:r>
          <w:rPr>
            <w:rFonts w:ascii="Times New Roman" w:hAnsi="Times New Roman" w:cs="Times New Roman"/>
            <w:sz w:val="24"/>
            <w:szCs w:val="24"/>
          </w:rPr>
          <w:t>HUMAN DEVELOPMENT</w:t>
        </w:r>
        <w:r>
          <w:t xml:space="preserve"> </w:t>
        </w:r>
        <w:r>
          <w:tab/>
        </w:r>
        <w:r>
          <w:tab/>
        </w:r>
        <w:r>
          <w:fldChar w:fldCharType="begin"/>
        </w:r>
        <w:r>
          <w:instrText xml:space="preserve"> PAGE   \* MERGEFORMAT </w:instrText>
        </w:r>
        <w:r>
          <w:fldChar w:fldCharType="separate"/>
        </w:r>
        <w:r w:rsidR="00A7462F">
          <w:rPr>
            <w:noProof/>
          </w:rPr>
          <w:t>4</w:t>
        </w:r>
        <w:r>
          <w:rPr>
            <w:noProof/>
          </w:rPr>
          <w:fldChar w:fldCharType="end"/>
        </w:r>
      </w:p>
    </w:sdtContent>
  </w:sdt>
  <w:p w:rsidR="00BA5A72" w:rsidRDefault="00BA5A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A72" w:rsidRPr="00BA5A72" w:rsidRDefault="00BA5A72" w:rsidP="00BA5A72">
    <w:pPr>
      <w:pStyle w:val="Header"/>
      <w:spacing w:line="480" w:lineRule="auto"/>
      <w:jc w:val="right"/>
      <w:rPr>
        <w:rFonts w:ascii="Times New Roman" w:hAnsi="Times New Roman" w:cs="Times New Roman"/>
        <w:sz w:val="24"/>
        <w:szCs w:val="24"/>
      </w:rPr>
    </w:pPr>
    <w:r w:rsidRPr="00BA5A72">
      <w:rPr>
        <w:rFonts w:ascii="Times New Roman" w:hAnsi="Times New Roman" w:cs="Times New Roman"/>
        <w:sz w:val="24"/>
        <w:szCs w:val="24"/>
      </w:rPr>
      <w:t>Running head</w:t>
    </w:r>
    <w:r>
      <w:rPr>
        <w:rFonts w:ascii="Times New Roman" w:hAnsi="Times New Roman" w:cs="Times New Roman"/>
        <w:sz w:val="24"/>
        <w:szCs w:val="24"/>
      </w:rPr>
      <w:t>: HUMAN DEVELOPMENT</w:t>
    </w:r>
    <w:r w:rsidRPr="00BA5A72">
      <w:rPr>
        <w:rFonts w:ascii="Times New Roman" w:hAnsi="Times New Roman" w:cs="Times New Roman"/>
        <w:sz w:val="24"/>
        <w:szCs w:val="24"/>
      </w:rPr>
      <w:tab/>
    </w:r>
    <w:r w:rsidRPr="00BA5A72">
      <w:rPr>
        <w:rFonts w:ascii="Times New Roman" w:hAnsi="Times New Roman" w:cs="Times New Roman"/>
        <w:sz w:val="24"/>
        <w:szCs w:val="24"/>
      </w:rPr>
      <w:tab/>
    </w:r>
    <w:sdt>
      <w:sdtPr>
        <w:rPr>
          <w:rFonts w:ascii="Times New Roman" w:hAnsi="Times New Roman" w:cs="Times New Roman"/>
          <w:sz w:val="24"/>
          <w:szCs w:val="24"/>
        </w:rPr>
        <w:id w:val="2099434031"/>
        <w:docPartObj>
          <w:docPartGallery w:val="Page Numbers (Top of Page)"/>
          <w:docPartUnique/>
        </w:docPartObj>
      </w:sdtPr>
      <w:sdtEndPr>
        <w:rPr>
          <w:noProof/>
        </w:rPr>
      </w:sdtEndPr>
      <w:sdtContent>
        <w:r w:rsidRPr="00BA5A72">
          <w:rPr>
            <w:rFonts w:ascii="Times New Roman" w:hAnsi="Times New Roman" w:cs="Times New Roman"/>
            <w:sz w:val="24"/>
            <w:szCs w:val="24"/>
          </w:rPr>
          <w:fldChar w:fldCharType="begin"/>
        </w:r>
        <w:r w:rsidRPr="00BA5A72">
          <w:rPr>
            <w:rFonts w:ascii="Times New Roman" w:hAnsi="Times New Roman" w:cs="Times New Roman"/>
            <w:sz w:val="24"/>
            <w:szCs w:val="24"/>
          </w:rPr>
          <w:instrText xml:space="preserve"> PAGE   \* MERGEFORMAT </w:instrText>
        </w:r>
        <w:r w:rsidRPr="00BA5A72">
          <w:rPr>
            <w:rFonts w:ascii="Times New Roman" w:hAnsi="Times New Roman" w:cs="Times New Roman"/>
            <w:sz w:val="24"/>
            <w:szCs w:val="24"/>
          </w:rPr>
          <w:fldChar w:fldCharType="separate"/>
        </w:r>
        <w:r w:rsidR="00A7462F">
          <w:rPr>
            <w:rFonts w:ascii="Times New Roman" w:hAnsi="Times New Roman" w:cs="Times New Roman"/>
            <w:noProof/>
            <w:sz w:val="24"/>
            <w:szCs w:val="24"/>
          </w:rPr>
          <w:t>1</w:t>
        </w:r>
        <w:r w:rsidRPr="00BA5A72">
          <w:rPr>
            <w:rFonts w:ascii="Times New Roman" w:hAnsi="Times New Roman" w:cs="Times New Roman"/>
            <w:noProof/>
            <w:sz w:val="24"/>
            <w:szCs w:val="24"/>
          </w:rPr>
          <w:fldChar w:fldCharType="end"/>
        </w:r>
      </w:sdtContent>
    </w:sdt>
  </w:p>
  <w:p w:rsidR="00BA5A72" w:rsidRPr="00BA5A72" w:rsidRDefault="00BA5A72" w:rsidP="00BA5A72">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5A0"/>
    <w:rsid w:val="000D6420"/>
    <w:rsid w:val="000F13B1"/>
    <w:rsid w:val="00106157"/>
    <w:rsid w:val="00116D10"/>
    <w:rsid w:val="00161748"/>
    <w:rsid w:val="007269B6"/>
    <w:rsid w:val="007E3372"/>
    <w:rsid w:val="007F2F34"/>
    <w:rsid w:val="00871BE7"/>
    <w:rsid w:val="0091175D"/>
    <w:rsid w:val="00A7462F"/>
    <w:rsid w:val="00BA5A72"/>
    <w:rsid w:val="00BC0491"/>
    <w:rsid w:val="00C31890"/>
    <w:rsid w:val="00C97D28"/>
    <w:rsid w:val="00CE15A0"/>
    <w:rsid w:val="00F01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A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5A72"/>
  </w:style>
  <w:style w:type="paragraph" w:styleId="Footer">
    <w:name w:val="footer"/>
    <w:basedOn w:val="Normal"/>
    <w:link w:val="FooterChar"/>
    <w:uiPriority w:val="99"/>
    <w:unhideWhenUsed/>
    <w:rsid w:val="00BA5A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5A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A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5A72"/>
  </w:style>
  <w:style w:type="paragraph" w:styleId="Footer">
    <w:name w:val="footer"/>
    <w:basedOn w:val="Normal"/>
    <w:link w:val="FooterChar"/>
    <w:uiPriority w:val="99"/>
    <w:unhideWhenUsed/>
    <w:rsid w:val="00BA5A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5A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9521835">
      <w:bodyDiv w:val="1"/>
      <w:marLeft w:val="0"/>
      <w:marRight w:val="0"/>
      <w:marTop w:val="0"/>
      <w:marBottom w:val="0"/>
      <w:divBdr>
        <w:top w:val="none" w:sz="0" w:space="0" w:color="auto"/>
        <w:left w:val="none" w:sz="0" w:space="0" w:color="auto"/>
        <w:bottom w:val="none" w:sz="0" w:space="0" w:color="auto"/>
        <w:right w:val="none" w:sz="0" w:space="0" w:color="auto"/>
      </w:divBdr>
    </w:div>
    <w:div w:id="386496505">
      <w:bodyDiv w:val="1"/>
      <w:marLeft w:val="0"/>
      <w:marRight w:val="0"/>
      <w:marTop w:val="0"/>
      <w:marBottom w:val="0"/>
      <w:divBdr>
        <w:top w:val="none" w:sz="0" w:space="0" w:color="auto"/>
        <w:left w:val="none" w:sz="0" w:space="0" w:color="auto"/>
        <w:bottom w:val="none" w:sz="0" w:space="0" w:color="auto"/>
        <w:right w:val="none" w:sz="0" w:space="0" w:color="auto"/>
      </w:divBdr>
    </w:div>
    <w:div w:id="587496991">
      <w:bodyDiv w:val="1"/>
      <w:marLeft w:val="0"/>
      <w:marRight w:val="0"/>
      <w:marTop w:val="0"/>
      <w:marBottom w:val="0"/>
      <w:divBdr>
        <w:top w:val="none" w:sz="0" w:space="0" w:color="auto"/>
        <w:left w:val="none" w:sz="0" w:space="0" w:color="auto"/>
        <w:bottom w:val="none" w:sz="0" w:space="0" w:color="auto"/>
        <w:right w:val="none" w:sz="0" w:space="0" w:color="auto"/>
      </w:divBdr>
    </w:div>
    <w:div w:id="602421755">
      <w:bodyDiv w:val="1"/>
      <w:marLeft w:val="0"/>
      <w:marRight w:val="0"/>
      <w:marTop w:val="0"/>
      <w:marBottom w:val="0"/>
      <w:divBdr>
        <w:top w:val="none" w:sz="0" w:space="0" w:color="auto"/>
        <w:left w:val="none" w:sz="0" w:space="0" w:color="auto"/>
        <w:bottom w:val="none" w:sz="0" w:space="0" w:color="auto"/>
        <w:right w:val="none" w:sz="0" w:space="0" w:color="auto"/>
      </w:divBdr>
    </w:div>
    <w:div w:id="1143885899">
      <w:bodyDiv w:val="1"/>
      <w:marLeft w:val="0"/>
      <w:marRight w:val="0"/>
      <w:marTop w:val="0"/>
      <w:marBottom w:val="0"/>
      <w:divBdr>
        <w:top w:val="none" w:sz="0" w:space="0" w:color="auto"/>
        <w:left w:val="none" w:sz="0" w:space="0" w:color="auto"/>
        <w:bottom w:val="none" w:sz="0" w:space="0" w:color="auto"/>
        <w:right w:val="none" w:sz="0" w:space="0" w:color="auto"/>
      </w:divBdr>
    </w:div>
    <w:div w:id="1535540055">
      <w:bodyDiv w:val="1"/>
      <w:marLeft w:val="0"/>
      <w:marRight w:val="0"/>
      <w:marTop w:val="0"/>
      <w:marBottom w:val="0"/>
      <w:divBdr>
        <w:top w:val="none" w:sz="0" w:space="0" w:color="auto"/>
        <w:left w:val="none" w:sz="0" w:space="0" w:color="auto"/>
        <w:bottom w:val="none" w:sz="0" w:space="0" w:color="auto"/>
        <w:right w:val="none" w:sz="0" w:space="0" w:color="auto"/>
      </w:divBdr>
    </w:div>
    <w:div w:id="154975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Gaz18</b:Tag>
    <b:SourceType>JournalArticle</b:SourceType>
    <b:Guid>{9E0CA655-A09C-4D91-A827-45F022D34CD9}</b:Guid>
    <b:Title>Gazzaniga</b:Title>
    <b:Year>2018</b:Year>
    <b:RefOrder>1</b:RefOrder>
  </b:Source>
</b:Sources>
</file>

<file path=customXml/itemProps1.xml><?xml version="1.0" encoding="utf-8"?>
<ds:datastoreItem xmlns:ds="http://schemas.openxmlformats.org/officeDocument/2006/customXml" ds:itemID="{7C25F7F8-3426-40CA-B340-09F6A9358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628</Words>
  <Characters>3582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Longinus</dc:creator>
  <cp:lastModifiedBy>hp</cp:lastModifiedBy>
  <cp:revision>2</cp:revision>
  <dcterms:created xsi:type="dcterms:W3CDTF">2020-02-18T19:06:00Z</dcterms:created>
  <dcterms:modified xsi:type="dcterms:W3CDTF">2020-02-18T19:06:00Z</dcterms:modified>
</cp:coreProperties>
</file>